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80C14" w14:textId="77777777" w:rsidR="000B0BE7" w:rsidRPr="00242E20" w:rsidRDefault="00242E20">
      <w:pPr>
        <w:rPr>
          <w:rFonts w:ascii="Garamond" w:hAnsi="Garamond"/>
          <w:b/>
          <w:sz w:val="24"/>
          <w:szCs w:val="24"/>
        </w:rPr>
      </w:pPr>
      <w:r w:rsidRPr="00242E20">
        <w:rPr>
          <w:rFonts w:ascii="Garamond" w:hAnsi="Garamond"/>
          <w:b/>
          <w:sz w:val="24"/>
          <w:szCs w:val="24"/>
        </w:rPr>
        <w:t>Revising Writing Using a Model</w:t>
      </w:r>
    </w:p>
    <w:p w14:paraId="1E94516E" w14:textId="3DBDCD0C" w:rsidR="00242E20" w:rsidRPr="00242E20" w:rsidRDefault="00242E20">
      <w:pPr>
        <w:rPr>
          <w:rFonts w:ascii="Garamond" w:hAnsi="Garamond"/>
          <w:sz w:val="24"/>
          <w:szCs w:val="24"/>
        </w:rPr>
      </w:pPr>
      <w:r w:rsidRPr="00242E20">
        <w:rPr>
          <w:rFonts w:ascii="Garamond" w:hAnsi="Garamond"/>
          <w:sz w:val="24"/>
          <w:szCs w:val="24"/>
        </w:rPr>
        <w:t xml:space="preserve">Directions: </w:t>
      </w:r>
      <w:r w:rsidR="00ED5CE9">
        <w:rPr>
          <w:rFonts w:ascii="Garamond" w:hAnsi="Garamond"/>
          <w:sz w:val="24"/>
          <w:szCs w:val="24"/>
        </w:rPr>
        <w:t xml:space="preserve">After reading your own essay, </w:t>
      </w:r>
      <w:proofErr w:type="gramStart"/>
      <w:r w:rsidR="00ED5CE9">
        <w:rPr>
          <w:rFonts w:ascii="Garamond" w:hAnsi="Garamond"/>
          <w:sz w:val="24"/>
          <w:szCs w:val="24"/>
        </w:rPr>
        <w:t>refer back</w:t>
      </w:r>
      <w:proofErr w:type="gramEnd"/>
      <w:r w:rsidR="00ED5CE9">
        <w:rPr>
          <w:rFonts w:ascii="Garamond" w:hAnsi="Garamond"/>
          <w:sz w:val="24"/>
          <w:szCs w:val="24"/>
        </w:rPr>
        <w:t xml:space="preserve"> to the model essay we looked at last week.  </w:t>
      </w:r>
      <w:r w:rsidRPr="00242E20">
        <w:rPr>
          <w:rFonts w:ascii="Garamond" w:hAnsi="Garamond"/>
          <w:sz w:val="24"/>
          <w:szCs w:val="24"/>
        </w:rPr>
        <w:t xml:space="preserve">Carefully analyze the model </w:t>
      </w:r>
      <w:r w:rsidR="00631CF6">
        <w:rPr>
          <w:rFonts w:ascii="Garamond" w:hAnsi="Garamond"/>
          <w:sz w:val="24"/>
          <w:szCs w:val="24"/>
        </w:rPr>
        <w:t xml:space="preserve">essay </w:t>
      </w:r>
      <w:r w:rsidR="009976DC">
        <w:rPr>
          <w:rFonts w:ascii="Garamond" w:hAnsi="Garamond"/>
          <w:sz w:val="24"/>
          <w:szCs w:val="24"/>
        </w:rPr>
        <w:t xml:space="preserve">and compare it to your own.  For each of the following </w:t>
      </w:r>
      <w:r w:rsidR="00801B88">
        <w:rPr>
          <w:rFonts w:ascii="Garamond" w:hAnsi="Garamond"/>
          <w:sz w:val="24"/>
          <w:szCs w:val="24"/>
        </w:rPr>
        <w:t xml:space="preserve">areas of focus, </w:t>
      </w:r>
      <w:r w:rsidRPr="00242E20">
        <w:rPr>
          <w:rFonts w:ascii="Garamond" w:hAnsi="Garamond"/>
          <w:sz w:val="24"/>
          <w:szCs w:val="24"/>
        </w:rPr>
        <w:t xml:space="preserve">identify how your writing is </w:t>
      </w:r>
      <w:proofErr w:type="gramStart"/>
      <w:r w:rsidRPr="00242E20">
        <w:rPr>
          <w:rFonts w:ascii="Garamond" w:hAnsi="Garamond"/>
          <w:sz w:val="24"/>
          <w:szCs w:val="24"/>
        </w:rPr>
        <w:t>similar to</w:t>
      </w:r>
      <w:proofErr w:type="gramEnd"/>
      <w:r w:rsidRPr="00242E20">
        <w:rPr>
          <w:rFonts w:ascii="Garamond" w:hAnsi="Garamond"/>
          <w:sz w:val="24"/>
          <w:szCs w:val="24"/>
        </w:rPr>
        <w:t xml:space="preserve"> </w:t>
      </w:r>
      <w:r w:rsidR="00801B88">
        <w:rPr>
          <w:rFonts w:ascii="Garamond" w:hAnsi="Garamond"/>
          <w:sz w:val="24"/>
          <w:szCs w:val="24"/>
        </w:rPr>
        <w:t xml:space="preserve">the model and </w:t>
      </w:r>
      <w:r w:rsidR="00E105A6">
        <w:rPr>
          <w:rFonts w:ascii="Garamond" w:hAnsi="Garamond"/>
          <w:sz w:val="24"/>
          <w:szCs w:val="24"/>
        </w:rPr>
        <w:t xml:space="preserve">then list </w:t>
      </w:r>
      <w:r w:rsidR="00801B88">
        <w:rPr>
          <w:rFonts w:ascii="Garamond" w:hAnsi="Garamond"/>
          <w:sz w:val="24"/>
          <w:szCs w:val="24"/>
        </w:rPr>
        <w:t>things that you feel you need to improve</w:t>
      </w:r>
      <w:r w:rsidR="00E105A6">
        <w:rPr>
          <w:rFonts w:ascii="Garamond" w:hAnsi="Garamond"/>
          <w:sz w:val="24"/>
          <w:szCs w:val="24"/>
        </w:rPr>
        <w:t xml:space="preserve"> upon</w:t>
      </w:r>
      <w:r w:rsidRPr="00242E20">
        <w:rPr>
          <w:rFonts w:ascii="Garamond" w:hAnsi="Garamond"/>
          <w:sz w:val="24"/>
          <w:szCs w:val="24"/>
        </w:rPr>
        <w:t>. Use these observations to then make decisions about the revisions you need to make.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9"/>
        <w:gridCol w:w="4045"/>
        <w:gridCol w:w="3976"/>
      </w:tblGrid>
      <w:tr w:rsidR="00593E58" w:rsidRPr="00242E20" w14:paraId="3E5BD86D" w14:textId="77777777" w:rsidTr="00430926">
        <w:tc>
          <w:tcPr>
            <w:tcW w:w="2769" w:type="dxa"/>
          </w:tcPr>
          <w:p w14:paraId="3B04ADAC" w14:textId="77777777" w:rsidR="00242E20" w:rsidRPr="00242E20" w:rsidRDefault="00242E2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45" w:type="dxa"/>
          </w:tcPr>
          <w:p w14:paraId="3D87689D" w14:textId="32D0B849" w:rsidR="00242E20" w:rsidRPr="00242E20" w:rsidRDefault="00242E20">
            <w:pPr>
              <w:rPr>
                <w:rFonts w:ascii="Garamond" w:hAnsi="Garamond"/>
                <w:sz w:val="24"/>
                <w:szCs w:val="24"/>
              </w:rPr>
            </w:pPr>
            <w:r w:rsidRPr="00242E20">
              <w:rPr>
                <w:rFonts w:ascii="Garamond" w:hAnsi="Garamond"/>
                <w:sz w:val="24"/>
                <w:szCs w:val="24"/>
              </w:rPr>
              <w:t xml:space="preserve">How </w:t>
            </w:r>
            <w:r w:rsidR="00B014C0">
              <w:rPr>
                <w:rFonts w:ascii="Garamond" w:hAnsi="Garamond"/>
                <w:sz w:val="24"/>
                <w:szCs w:val="24"/>
              </w:rPr>
              <w:t xml:space="preserve">is </w:t>
            </w:r>
            <w:r w:rsidRPr="00242E20">
              <w:rPr>
                <w:rFonts w:ascii="Garamond" w:hAnsi="Garamond"/>
                <w:sz w:val="24"/>
                <w:szCs w:val="24"/>
              </w:rPr>
              <w:t>my writing similar</w:t>
            </w:r>
            <w:r w:rsidR="00B014C0">
              <w:rPr>
                <w:rFonts w:ascii="Garamond" w:hAnsi="Garamond"/>
                <w:sz w:val="24"/>
                <w:szCs w:val="24"/>
              </w:rPr>
              <w:t>?</w:t>
            </w:r>
          </w:p>
        </w:tc>
        <w:tc>
          <w:tcPr>
            <w:tcW w:w="3976" w:type="dxa"/>
          </w:tcPr>
          <w:p w14:paraId="0EC533AB" w14:textId="4D8D90E6" w:rsidR="00242E20" w:rsidRPr="00242E20" w:rsidRDefault="000A4A3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What do I need to improve?</w:t>
            </w:r>
          </w:p>
        </w:tc>
      </w:tr>
      <w:tr w:rsidR="00593E58" w:rsidRPr="00242E20" w14:paraId="03329F78" w14:textId="77777777" w:rsidTr="00430926">
        <w:tc>
          <w:tcPr>
            <w:tcW w:w="2769" w:type="dxa"/>
          </w:tcPr>
          <w:p w14:paraId="648A9501" w14:textId="63C27D41" w:rsidR="00242E20" w:rsidRPr="00242E20" w:rsidRDefault="00242E20">
            <w:pPr>
              <w:rPr>
                <w:rFonts w:ascii="Garamond" w:hAnsi="Garamond"/>
                <w:sz w:val="24"/>
                <w:szCs w:val="24"/>
              </w:rPr>
            </w:pPr>
            <w:r w:rsidRPr="00242E20">
              <w:rPr>
                <w:rFonts w:ascii="Garamond" w:hAnsi="Garamond"/>
                <w:sz w:val="24"/>
                <w:szCs w:val="24"/>
              </w:rPr>
              <w:t>Intro</w:t>
            </w:r>
            <w:r w:rsidR="008D7FEB">
              <w:rPr>
                <w:rFonts w:ascii="Garamond" w:hAnsi="Garamond"/>
                <w:sz w:val="24"/>
                <w:szCs w:val="24"/>
              </w:rPr>
              <w:t>duction</w:t>
            </w:r>
          </w:p>
        </w:tc>
        <w:tc>
          <w:tcPr>
            <w:tcW w:w="4045" w:type="dxa"/>
          </w:tcPr>
          <w:p w14:paraId="3383252D" w14:textId="77777777" w:rsidR="00242E20" w:rsidRPr="00242E20" w:rsidRDefault="00242E20">
            <w:pPr>
              <w:rPr>
                <w:rFonts w:ascii="Garamond" w:hAnsi="Garamond"/>
                <w:sz w:val="24"/>
                <w:szCs w:val="24"/>
              </w:rPr>
            </w:pPr>
          </w:p>
          <w:p w14:paraId="4935F2B5" w14:textId="77777777" w:rsidR="00242E20" w:rsidRPr="00242E20" w:rsidRDefault="00242E20">
            <w:pPr>
              <w:rPr>
                <w:rFonts w:ascii="Garamond" w:hAnsi="Garamond"/>
                <w:sz w:val="24"/>
                <w:szCs w:val="24"/>
              </w:rPr>
            </w:pPr>
          </w:p>
          <w:p w14:paraId="35ACEEE8" w14:textId="77777777" w:rsidR="00242E20" w:rsidRPr="00242E20" w:rsidRDefault="00242E20">
            <w:pPr>
              <w:rPr>
                <w:rFonts w:ascii="Garamond" w:hAnsi="Garamond"/>
                <w:sz w:val="24"/>
                <w:szCs w:val="24"/>
              </w:rPr>
            </w:pPr>
          </w:p>
          <w:p w14:paraId="46561C5D" w14:textId="77777777" w:rsidR="00242E20" w:rsidRPr="00242E20" w:rsidRDefault="00242E20">
            <w:pPr>
              <w:rPr>
                <w:rFonts w:ascii="Garamond" w:hAnsi="Garamond"/>
                <w:sz w:val="24"/>
                <w:szCs w:val="24"/>
              </w:rPr>
            </w:pPr>
          </w:p>
          <w:p w14:paraId="708AECB4" w14:textId="77777777" w:rsidR="00242E20" w:rsidRPr="00242E20" w:rsidRDefault="00242E20">
            <w:pPr>
              <w:rPr>
                <w:rFonts w:ascii="Garamond" w:hAnsi="Garamond"/>
                <w:sz w:val="24"/>
                <w:szCs w:val="24"/>
              </w:rPr>
            </w:pPr>
          </w:p>
          <w:p w14:paraId="7FFDE4E6" w14:textId="77777777" w:rsidR="00242E20" w:rsidRDefault="00242E20">
            <w:pPr>
              <w:rPr>
                <w:rFonts w:ascii="Garamond" w:hAnsi="Garamond"/>
                <w:sz w:val="24"/>
                <w:szCs w:val="24"/>
              </w:rPr>
            </w:pPr>
          </w:p>
          <w:p w14:paraId="1CA7BC30" w14:textId="27519640" w:rsidR="00C543C3" w:rsidRPr="00242E20" w:rsidRDefault="00C543C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76" w:type="dxa"/>
          </w:tcPr>
          <w:p w14:paraId="69EB4E95" w14:textId="77777777" w:rsidR="00242E20" w:rsidRPr="00242E20" w:rsidRDefault="00242E2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93E58" w:rsidRPr="00242E20" w14:paraId="38265723" w14:textId="77777777" w:rsidTr="00430926">
        <w:trPr>
          <w:trHeight w:val="1628"/>
        </w:trPr>
        <w:tc>
          <w:tcPr>
            <w:tcW w:w="2769" w:type="dxa"/>
          </w:tcPr>
          <w:p w14:paraId="7423F4A1" w14:textId="14368280" w:rsidR="00FB3553" w:rsidRPr="00242E20" w:rsidRDefault="0099546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Thesis Statement</w:t>
            </w:r>
          </w:p>
        </w:tc>
        <w:tc>
          <w:tcPr>
            <w:tcW w:w="4045" w:type="dxa"/>
          </w:tcPr>
          <w:p w14:paraId="59DF4749" w14:textId="77777777" w:rsidR="00FB3553" w:rsidRDefault="00FB3553">
            <w:pPr>
              <w:rPr>
                <w:rFonts w:ascii="Garamond" w:hAnsi="Garamond"/>
                <w:sz w:val="24"/>
                <w:szCs w:val="24"/>
              </w:rPr>
            </w:pPr>
          </w:p>
          <w:p w14:paraId="5D0FC999" w14:textId="77777777" w:rsidR="00117822" w:rsidRDefault="00117822">
            <w:pPr>
              <w:rPr>
                <w:rFonts w:ascii="Garamond" w:hAnsi="Garamond"/>
                <w:sz w:val="24"/>
                <w:szCs w:val="24"/>
              </w:rPr>
            </w:pPr>
          </w:p>
          <w:p w14:paraId="7A0AD364" w14:textId="77777777" w:rsidR="00117822" w:rsidRDefault="00117822">
            <w:pPr>
              <w:rPr>
                <w:rFonts w:ascii="Garamond" w:hAnsi="Garamond"/>
                <w:sz w:val="24"/>
                <w:szCs w:val="24"/>
              </w:rPr>
            </w:pPr>
          </w:p>
          <w:p w14:paraId="56232AF2" w14:textId="77777777" w:rsidR="00117822" w:rsidRDefault="00117822">
            <w:pPr>
              <w:rPr>
                <w:rFonts w:ascii="Garamond" w:hAnsi="Garamond"/>
                <w:sz w:val="24"/>
                <w:szCs w:val="24"/>
              </w:rPr>
            </w:pPr>
          </w:p>
          <w:p w14:paraId="36F83DBD" w14:textId="4A433F9E" w:rsidR="00117822" w:rsidRDefault="00117822">
            <w:pPr>
              <w:rPr>
                <w:rFonts w:ascii="Garamond" w:hAnsi="Garamond"/>
                <w:sz w:val="24"/>
                <w:szCs w:val="24"/>
              </w:rPr>
            </w:pPr>
          </w:p>
          <w:p w14:paraId="10EC782D" w14:textId="77777777" w:rsidR="00C543C3" w:rsidRDefault="00C543C3">
            <w:pPr>
              <w:rPr>
                <w:rFonts w:ascii="Garamond" w:hAnsi="Garamond"/>
                <w:sz w:val="24"/>
                <w:szCs w:val="24"/>
              </w:rPr>
            </w:pPr>
          </w:p>
          <w:p w14:paraId="226CC451" w14:textId="1E337410" w:rsidR="00117822" w:rsidRPr="00242E20" w:rsidRDefault="0011782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76" w:type="dxa"/>
          </w:tcPr>
          <w:p w14:paraId="41B42CC5" w14:textId="77777777" w:rsidR="00FB3553" w:rsidRPr="00242E20" w:rsidRDefault="00FB355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93E58" w:rsidRPr="00242E20" w14:paraId="22696E09" w14:textId="77777777" w:rsidTr="00430926">
        <w:tc>
          <w:tcPr>
            <w:tcW w:w="2769" w:type="dxa"/>
          </w:tcPr>
          <w:p w14:paraId="481C834E" w14:textId="182CB630" w:rsidR="00242E20" w:rsidRPr="00242E20" w:rsidRDefault="007B488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Development of b</w:t>
            </w:r>
            <w:r w:rsidR="00242E20" w:rsidRPr="00242E20">
              <w:rPr>
                <w:rFonts w:ascii="Garamond" w:hAnsi="Garamond"/>
                <w:sz w:val="24"/>
                <w:szCs w:val="24"/>
              </w:rPr>
              <w:t xml:space="preserve">ody </w:t>
            </w:r>
            <w:r w:rsidR="003575E1">
              <w:rPr>
                <w:rFonts w:ascii="Garamond" w:hAnsi="Garamond"/>
                <w:sz w:val="24"/>
                <w:szCs w:val="24"/>
              </w:rPr>
              <w:t>p</w:t>
            </w:r>
            <w:r w:rsidR="00242E20" w:rsidRPr="00242E20">
              <w:rPr>
                <w:rFonts w:ascii="Garamond" w:hAnsi="Garamond"/>
                <w:sz w:val="24"/>
                <w:szCs w:val="24"/>
              </w:rPr>
              <w:t>aragraph</w:t>
            </w:r>
            <w:r>
              <w:rPr>
                <w:rFonts w:ascii="Garamond" w:hAnsi="Garamond"/>
                <w:sz w:val="24"/>
                <w:szCs w:val="24"/>
              </w:rPr>
              <w:t>(s)</w:t>
            </w:r>
            <w:r w:rsidR="003575E1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discussing history</w:t>
            </w:r>
            <w:r w:rsidR="00332125">
              <w:rPr>
                <w:rFonts w:ascii="Garamond" w:hAnsi="Garamond"/>
                <w:sz w:val="24"/>
                <w:szCs w:val="24"/>
              </w:rPr>
              <w:t xml:space="preserve">/background/recent </w:t>
            </w:r>
            <w:r w:rsidR="00242E20" w:rsidRPr="00242E20">
              <w:rPr>
                <w:rFonts w:ascii="Garamond" w:hAnsi="Garamond"/>
                <w:sz w:val="24"/>
                <w:szCs w:val="24"/>
              </w:rPr>
              <w:t>development</w:t>
            </w:r>
            <w:r w:rsidR="00332125">
              <w:rPr>
                <w:rFonts w:ascii="Garamond" w:hAnsi="Garamond"/>
                <w:sz w:val="24"/>
                <w:szCs w:val="24"/>
              </w:rPr>
              <w:t>s</w:t>
            </w:r>
          </w:p>
        </w:tc>
        <w:tc>
          <w:tcPr>
            <w:tcW w:w="4045" w:type="dxa"/>
          </w:tcPr>
          <w:p w14:paraId="08E61079" w14:textId="212705D8" w:rsidR="00242E20" w:rsidRDefault="00242E20">
            <w:pPr>
              <w:rPr>
                <w:rFonts w:ascii="Garamond" w:hAnsi="Garamond"/>
                <w:sz w:val="24"/>
                <w:szCs w:val="24"/>
              </w:rPr>
            </w:pPr>
          </w:p>
          <w:p w14:paraId="7117F599" w14:textId="7301B813" w:rsidR="00AF47AE" w:rsidRDefault="00AF47AE">
            <w:pPr>
              <w:rPr>
                <w:rFonts w:ascii="Garamond" w:hAnsi="Garamond"/>
                <w:sz w:val="24"/>
                <w:szCs w:val="24"/>
              </w:rPr>
            </w:pPr>
          </w:p>
          <w:p w14:paraId="23FF94EF" w14:textId="77777777" w:rsidR="00837F11" w:rsidRDefault="00837F11">
            <w:pPr>
              <w:rPr>
                <w:rFonts w:ascii="Garamond" w:hAnsi="Garamond"/>
                <w:sz w:val="24"/>
                <w:szCs w:val="24"/>
              </w:rPr>
            </w:pPr>
          </w:p>
          <w:p w14:paraId="132D65BC" w14:textId="4FA49CB0" w:rsidR="00AF47AE" w:rsidRDefault="00AF47AE">
            <w:pPr>
              <w:rPr>
                <w:rFonts w:ascii="Garamond" w:hAnsi="Garamond"/>
                <w:sz w:val="24"/>
                <w:szCs w:val="24"/>
              </w:rPr>
            </w:pPr>
          </w:p>
          <w:p w14:paraId="791BD909" w14:textId="51618948" w:rsidR="00AF47AE" w:rsidRDefault="00AF47AE">
            <w:pPr>
              <w:rPr>
                <w:rFonts w:ascii="Garamond" w:hAnsi="Garamond"/>
                <w:sz w:val="24"/>
                <w:szCs w:val="24"/>
              </w:rPr>
            </w:pPr>
          </w:p>
          <w:p w14:paraId="25DC786F" w14:textId="77777777" w:rsidR="00434D02" w:rsidRDefault="00434D02">
            <w:pPr>
              <w:rPr>
                <w:rFonts w:ascii="Garamond" w:hAnsi="Garamond"/>
                <w:sz w:val="24"/>
                <w:szCs w:val="24"/>
              </w:rPr>
            </w:pPr>
          </w:p>
          <w:p w14:paraId="1D168FB6" w14:textId="0593EE05" w:rsidR="00AF47AE" w:rsidRDefault="00AF47AE">
            <w:pPr>
              <w:rPr>
                <w:rFonts w:ascii="Garamond" w:hAnsi="Garamond"/>
                <w:sz w:val="24"/>
                <w:szCs w:val="24"/>
              </w:rPr>
            </w:pPr>
          </w:p>
          <w:p w14:paraId="64701FB3" w14:textId="77777777" w:rsidR="00242E20" w:rsidRPr="00242E20" w:rsidRDefault="00242E2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76" w:type="dxa"/>
          </w:tcPr>
          <w:p w14:paraId="3C7CFFAD" w14:textId="77777777" w:rsidR="00242E20" w:rsidRPr="00242E20" w:rsidRDefault="00242E2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93E58" w:rsidRPr="00242E20" w14:paraId="5A0A7055" w14:textId="77777777" w:rsidTr="00430926">
        <w:trPr>
          <w:trHeight w:val="1601"/>
        </w:trPr>
        <w:tc>
          <w:tcPr>
            <w:tcW w:w="2769" w:type="dxa"/>
          </w:tcPr>
          <w:p w14:paraId="1C51FD9C" w14:textId="60E1BA8A" w:rsidR="003575E1" w:rsidRPr="00242E20" w:rsidRDefault="00332125">
            <w:pPr>
              <w:rPr>
                <w:rFonts w:ascii="Garamond" w:hAnsi="Garamond"/>
                <w:sz w:val="24"/>
                <w:szCs w:val="24"/>
              </w:rPr>
            </w:pPr>
            <w:r w:rsidRPr="00332125">
              <w:rPr>
                <w:rFonts w:ascii="Garamond" w:hAnsi="Garamond"/>
                <w:sz w:val="24"/>
                <w:szCs w:val="24"/>
              </w:rPr>
              <w:t xml:space="preserve">Development of body paragraph(s) </w:t>
            </w:r>
            <w:proofErr w:type="gramStart"/>
            <w:r w:rsidRPr="00332125">
              <w:rPr>
                <w:rFonts w:ascii="Garamond" w:hAnsi="Garamond"/>
                <w:sz w:val="24"/>
                <w:szCs w:val="24"/>
              </w:rPr>
              <w:t>d</w:t>
            </w:r>
            <w:r w:rsidR="00593E58">
              <w:rPr>
                <w:rFonts w:ascii="Garamond" w:hAnsi="Garamond"/>
                <w:sz w:val="24"/>
                <w:szCs w:val="24"/>
              </w:rPr>
              <w:t xml:space="preserve">escribing </w:t>
            </w:r>
            <w:r w:rsidRPr="0033212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93E58">
              <w:rPr>
                <w:rFonts w:ascii="Garamond" w:hAnsi="Garamond"/>
                <w:sz w:val="24"/>
                <w:szCs w:val="24"/>
              </w:rPr>
              <w:t>arguments</w:t>
            </w:r>
            <w:proofErr w:type="gramEnd"/>
            <w:r w:rsidR="00593E58">
              <w:rPr>
                <w:rFonts w:ascii="Garamond" w:hAnsi="Garamond"/>
                <w:sz w:val="24"/>
                <w:szCs w:val="24"/>
              </w:rPr>
              <w:t xml:space="preserve"> for</w:t>
            </w:r>
          </w:p>
        </w:tc>
        <w:tc>
          <w:tcPr>
            <w:tcW w:w="4045" w:type="dxa"/>
          </w:tcPr>
          <w:p w14:paraId="6282F564" w14:textId="77777777" w:rsidR="003575E1" w:rsidRDefault="003575E1">
            <w:pPr>
              <w:rPr>
                <w:rFonts w:ascii="Garamond" w:hAnsi="Garamond"/>
                <w:sz w:val="24"/>
                <w:szCs w:val="24"/>
              </w:rPr>
            </w:pPr>
          </w:p>
          <w:p w14:paraId="6D86E62A" w14:textId="1F015B2F" w:rsidR="00AF47AE" w:rsidRDefault="00AF47AE">
            <w:pPr>
              <w:rPr>
                <w:rFonts w:ascii="Garamond" w:hAnsi="Garamond"/>
                <w:sz w:val="24"/>
                <w:szCs w:val="24"/>
              </w:rPr>
            </w:pPr>
          </w:p>
          <w:p w14:paraId="1213E30F" w14:textId="1604F5AC" w:rsidR="00837F11" w:rsidRDefault="00837F11">
            <w:pPr>
              <w:rPr>
                <w:rFonts w:ascii="Garamond" w:hAnsi="Garamond"/>
                <w:sz w:val="24"/>
                <w:szCs w:val="24"/>
              </w:rPr>
            </w:pPr>
          </w:p>
          <w:p w14:paraId="57517590" w14:textId="77777777" w:rsidR="00434D02" w:rsidRDefault="00434D02">
            <w:pPr>
              <w:rPr>
                <w:rFonts w:ascii="Garamond" w:hAnsi="Garamond"/>
                <w:sz w:val="24"/>
                <w:szCs w:val="24"/>
              </w:rPr>
            </w:pPr>
          </w:p>
          <w:p w14:paraId="7B57FF83" w14:textId="77777777" w:rsidR="00AF47AE" w:rsidRDefault="00AF47AE">
            <w:pPr>
              <w:rPr>
                <w:rFonts w:ascii="Garamond" w:hAnsi="Garamond"/>
                <w:sz w:val="24"/>
                <w:szCs w:val="24"/>
              </w:rPr>
            </w:pPr>
          </w:p>
          <w:p w14:paraId="5E23730B" w14:textId="77777777" w:rsidR="00AF47AE" w:rsidRDefault="00AF47AE">
            <w:pPr>
              <w:rPr>
                <w:rFonts w:ascii="Garamond" w:hAnsi="Garamond"/>
                <w:sz w:val="24"/>
                <w:szCs w:val="24"/>
              </w:rPr>
            </w:pPr>
          </w:p>
          <w:p w14:paraId="7BADB2E4" w14:textId="77777777" w:rsidR="00AF47AE" w:rsidRDefault="00AF47AE">
            <w:pPr>
              <w:rPr>
                <w:rFonts w:ascii="Garamond" w:hAnsi="Garamond"/>
                <w:sz w:val="24"/>
                <w:szCs w:val="24"/>
              </w:rPr>
            </w:pPr>
          </w:p>
          <w:p w14:paraId="107AFB5A" w14:textId="11015885" w:rsidR="00AF47AE" w:rsidRPr="00242E20" w:rsidRDefault="00AF47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76" w:type="dxa"/>
          </w:tcPr>
          <w:p w14:paraId="59096F94" w14:textId="77777777" w:rsidR="003575E1" w:rsidRPr="00242E20" w:rsidRDefault="003575E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93E58" w:rsidRPr="00242E20" w14:paraId="170154D3" w14:textId="77777777" w:rsidTr="00430926">
        <w:trPr>
          <w:trHeight w:val="1709"/>
        </w:trPr>
        <w:tc>
          <w:tcPr>
            <w:tcW w:w="2769" w:type="dxa"/>
          </w:tcPr>
          <w:p w14:paraId="78509D3F" w14:textId="5DD7AA04" w:rsidR="003575E1" w:rsidRPr="00242E20" w:rsidRDefault="00593E58">
            <w:pPr>
              <w:rPr>
                <w:rFonts w:ascii="Garamond" w:hAnsi="Garamond"/>
                <w:sz w:val="24"/>
                <w:szCs w:val="24"/>
              </w:rPr>
            </w:pPr>
            <w:r w:rsidRPr="00593E58">
              <w:rPr>
                <w:rFonts w:ascii="Garamond" w:hAnsi="Garamond"/>
                <w:sz w:val="24"/>
                <w:szCs w:val="24"/>
              </w:rPr>
              <w:t xml:space="preserve">Development of body paragraph(s) </w:t>
            </w:r>
            <w:proofErr w:type="gramStart"/>
            <w:r w:rsidRPr="00593E58">
              <w:rPr>
                <w:rFonts w:ascii="Garamond" w:hAnsi="Garamond"/>
                <w:sz w:val="24"/>
                <w:szCs w:val="24"/>
              </w:rPr>
              <w:t>describing  arguments</w:t>
            </w:r>
            <w:proofErr w:type="gramEnd"/>
            <w:r w:rsidRPr="00593E58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against</w:t>
            </w:r>
          </w:p>
        </w:tc>
        <w:tc>
          <w:tcPr>
            <w:tcW w:w="4045" w:type="dxa"/>
          </w:tcPr>
          <w:p w14:paraId="1F46BDB6" w14:textId="77777777" w:rsidR="003575E1" w:rsidRDefault="003575E1">
            <w:pPr>
              <w:rPr>
                <w:rFonts w:ascii="Garamond" w:hAnsi="Garamond"/>
                <w:sz w:val="24"/>
                <w:szCs w:val="24"/>
              </w:rPr>
            </w:pPr>
          </w:p>
          <w:p w14:paraId="338FC8EF" w14:textId="77777777" w:rsidR="00AF47AE" w:rsidRDefault="00AF47AE">
            <w:pPr>
              <w:rPr>
                <w:rFonts w:ascii="Garamond" w:hAnsi="Garamond"/>
                <w:sz w:val="24"/>
                <w:szCs w:val="24"/>
              </w:rPr>
            </w:pPr>
          </w:p>
          <w:p w14:paraId="0DFE280E" w14:textId="1FFA66C8" w:rsidR="00AF47AE" w:rsidRDefault="00AF47AE">
            <w:pPr>
              <w:rPr>
                <w:rFonts w:ascii="Garamond" w:hAnsi="Garamond"/>
                <w:sz w:val="24"/>
                <w:szCs w:val="24"/>
              </w:rPr>
            </w:pPr>
          </w:p>
          <w:p w14:paraId="6445C033" w14:textId="77777777" w:rsidR="00837F11" w:rsidRDefault="00837F11">
            <w:pPr>
              <w:rPr>
                <w:rFonts w:ascii="Garamond" w:hAnsi="Garamond"/>
                <w:sz w:val="24"/>
                <w:szCs w:val="24"/>
              </w:rPr>
            </w:pPr>
          </w:p>
          <w:p w14:paraId="1C808BB9" w14:textId="6B180A59" w:rsidR="00AF47AE" w:rsidRDefault="00AF47AE">
            <w:pPr>
              <w:rPr>
                <w:rFonts w:ascii="Garamond" w:hAnsi="Garamond"/>
                <w:sz w:val="24"/>
                <w:szCs w:val="24"/>
              </w:rPr>
            </w:pPr>
          </w:p>
          <w:p w14:paraId="1451EDE6" w14:textId="77777777" w:rsidR="00434D02" w:rsidRDefault="00434D02">
            <w:pPr>
              <w:rPr>
                <w:rFonts w:ascii="Garamond" w:hAnsi="Garamond"/>
                <w:sz w:val="24"/>
                <w:szCs w:val="24"/>
              </w:rPr>
            </w:pPr>
          </w:p>
          <w:p w14:paraId="7A4FB1DB" w14:textId="77777777" w:rsidR="00AF47AE" w:rsidRDefault="00AF47AE">
            <w:pPr>
              <w:rPr>
                <w:rFonts w:ascii="Garamond" w:hAnsi="Garamond"/>
                <w:sz w:val="24"/>
                <w:szCs w:val="24"/>
              </w:rPr>
            </w:pPr>
          </w:p>
          <w:p w14:paraId="47AD755E" w14:textId="0A7D0C5B" w:rsidR="00AF47AE" w:rsidRPr="00242E20" w:rsidRDefault="00AF47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76" w:type="dxa"/>
          </w:tcPr>
          <w:p w14:paraId="647C7E2C" w14:textId="77777777" w:rsidR="003575E1" w:rsidRPr="00242E20" w:rsidRDefault="003575E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93E58" w:rsidRPr="00242E20" w14:paraId="4821205E" w14:textId="77777777" w:rsidTr="00430926">
        <w:trPr>
          <w:trHeight w:val="1691"/>
        </w:trPr>
        <w:tc>
          <w:tcPr>
            <w:tcW w:w="2769" w:type="dxa"/>
          </w:tcPr>
          <w:p w14:paraId="3BBBEFC9" w14:textId="77777777" w:rsidR="003B2FA4" w:rsidRPr="003B2FA4" w:rsidRDefault="003B2FA4" w:rsidP="003B2FA4">
            <w:pPr>
              <w:rPr>
                <w:rFonts w:ascii="Garamond" w:hAnsi="Garamond"/>
                <w:sz w:val="24"/>
                <w:szCs w:val="24"/>
              </w:rPr>
            </w:pPr>
            <w:r w:rsidRPr="003B2FA4">
              <w:rPr>
                <w:rFonts w:ascii="Garamond" w:hAnsi="Garamond"/>
                <w:sz w:val="24"/>
                <w:szCs w:val="24"/>
              </w:rPr>
              <w:t>Use of research in the text</w:t>
            </w:r>
          </w:p>
          <w:p w14:paraId="41AF0F1C" w14:textId="47F21D42" w:rsidR="00242E20" w:rsidRPr="00242E20" w:rsidRDefault="00242E2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45" w:type="dxa"/>
          </w:tcPr>
          <w:p w14:paraId="73E375B8" w14:textId="7537ED16" w:rsidR="00242E20" w:rsidRDefault="00242E20">
            <w:pPr>
              <w:rPr>
                <w:rFonts w:ascii="Garamond" w:hAnsi="Garamond"/>
                <w:sz w:val="24"/>
                <w:szCs w:val="24"/>
              </w:rPr>
            </w:pPr>
          </w:p>
          <w:p w14:paraId="7D8F5A07" w14:textId="02644B18" w:rsidR="003B2FA4" w:rsidRDefault="003B2FA4">
            <w:pPr>
              <w:rPr>
                <w:rFonts w:ascii="Garamond" w:hAnsi="Garamond"/>
                <w:sz w:val="24"/>
                <w:szCs w:val="24"/>
              </w:rPr>
            </w:pPr>
          </w:p>
          <w:p w14:paraId="5CA19AB4" w14:textId="10166407" w:rsidR="003B2FA4" w:rsidRDefault="003B2FA4">
            <w:pPr>
              <w:rPr>
                <w:rFonts w:ascii="Garamond" w:hAnsi="Garamond"/>
                <w:sz w:val="24"/>
                <w:szCs w:val="24"/>
              </w:rPr>
            </w:pPr>
          </w:p>
          <w:p w14:paraId="460808C8" w14:textId="77777777" w:rsidR="00434D02" w:rsidRDefault="00434D02">
            <w:pPr>
              <w:rPr>
                <w:rFonts w:ascii="Garamond" w:hAnsi="Garamond"/>
                <w:sz w:val="24"/>
                <w:szCs w:val="24"/>
              </w:rPr>
            </w:pPr>
          </w:p>
          <w:p w14:paraId="78A44CB6" w14:textId="77777777" w:rsidR="00837F11" w:rsidRDefault="00837F11">
            <w:pPr>
              <w:rPr>
                <w:rFonts w:ascii="Garamond" w:hAnsi="Garamond"/>
                <w:sz w:val="24"/>
                <w:szCs w:val="24"/>
              </w:rPr>
            </w:pPr>
          </w:p>
          <w:p w14:paraId="08F73256" w14:textId="0E52D22E" w:rsidR="003B2FA4" w:rsidRDefault="003B2FA4">
            <w:pPr>
              <w:rPr>
                <w:rFonts w:ascii="Garamond" w:hAnsi="Garamond"/>
                <w:sz w:val="24"/>
                <w:szCs w:val="24"/>
              </w:rPr>
            </w:pPr>
          </w:p>
          <w:p w14:paraId="329F60AE" w14:textId="77777777" w:rsidR="00242E20" w:rsidRPr="00242E20" w:rsidRDefault="00242E2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76" w:type="dxa"/>
          </w:tcPr>
          <w:p w14:paraId="274CCB54" w14:textId="77777777" w:rsidR="00242E20" w:rsidRPr="00242E20" w:rsidRDefault="00242E2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93E58" w:rsidRPr="00242E20" w14:paraId="66E1BD06" w14:textId="77777777" w:rsidTr="00430926">
        <w:tc>
          <w:tcPr>
            <w:tcW w:w="2769" w:type="dxa"/>
          </w:tcPr>
          <w:p w14:paraId="39E3A199" w14:textId="2211F1F4" w:rsidR="003B2FA4" w:rsidRPr="00242E20" w:rsidRDefault="00961C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Use of i</w:t>
            </w:r>
            <w:r w:rsidR="00430926">
              <w:rPr>
                <w:rFonts w:ascii="Garamond" w:hAnsi="Garamond"/>
                <w:sz w:val="24"/>
                <w:szCs w:val="24"/>
              </w:rPr>
              <w:t>n</w:t>
            </w:r>
            <w:r>
              <w:rPr>
                <w:rFonts w:ascii="Garamond" w:hAnsi="Garamond"/>
                <w:sz w:val="24"/>
                <w:szCs w:val="24"/>
              </w:rPr>
              <w:t>-</w:t>
            </w:r>
            <w:r w:rsidR="00430926">
              <w:rPr>
                <w:rFonts w:ascii="Garamond" w:hAnsi="Garamond"/>
                <w:sz w:val="24"/>
                <w:szCs w:val="24"/>
              </w:rPr>
              <w:t>text citations</w:t>
            </w:r>
          </w:p>
        </w:tc>
        <w:tc>
          <w:tcPr>
            <w:tcW w:w="4045" w:type="dxa"/>
          </w:tcPr>
          <w:p w14:paraId="6CBB3030" w14:textId="2EC0A0C5" w:rsidR="00242E20" w:rsidRDefault="00242E20">
            <w:pPr>
              <w:rPr>
                <w:rFonts w:ascii="Garamond" w:hAnsi="Garamond"/>
                <w:sz w:val="24"/>
                <w:szCs w:val="24"/>
              </w:rPr>
            </w:pPr>
          </w:p>
          <w:p w14:paraId="2EE4616F" w14:textId="77777777" w:rsidR="00724E85" w:rsidRPr="00242E20" w:rsidRDefault="00724E85">
            <w:pPr>
              <w:rPr>
                <w:rFonts w:ascii="Garamond" w:hAnsi="Garamond"/>
                <w:sz w:val="24"/>
                <w:szCs w:val="24"/>
              </w:rPr>
            </w:pPr>
          </w:p>
          <w:p w14:paraId="643497D3" w14:textId="77777777" w:rsidR="00242E20" w:rsidRPr="00242E20" w:rsidRDefault="00242E20">
            <w:pPr>
              <w:rPr>
                <w:rFonts w:ascii="Garamond" w:hAnsi="Garamond"/>
                <w:sz w:val="24"/>
                <w:szCs w:val="24"/>
              </w:rPr>
            </w:pPr>
          </w:p>
          <w:p w14:paraId="50B15331" w14:textId="262043E2" w:rsidR="00242E20" w:rsidRDefault="00242E20">
            <w:pPr>
              <w:rPr>
                <w:rFonts w:ascii="Garamond" w:hAnsi="Garamond"/>
                <w:sz w:val="24"/>
                <w:szCs w:val="24"/>
              </w:rPr>
            </w:pPr>
          </w:p>
          <w:p w14:paraId="3ED8F8D6" w14:textId="24CF0B60" w:rsidR="00434D02" w:rsidRDefault="00434D02">
            <w:pPr>
              <w:rPr>
                <w:rFonts w:ascii="Garamond" w:hAnsi="Garamond"/>
                <w:sz w:val="24"/>
                <w:szCs w:val="24"/>
              </w:rPr>
            </w:pPr>
          </w:p>
          <w:p w14:paraId="35F42F5A" w14:textId="77777777" w:rsidR="00434D02" w:rsidRPr="00242E20" w:rsidRDefault="00434D02">
            <w:pPr>
              <w:rPr>
                <w:rFonts w:ascii="Garamond" w:hAnsi="Garamond"/>
                <w:sz w:val="24"/>
                <w:szCs w:val="24"/>
              </w:rPr>
            </w:pPr>
          </w:p>
          <w:p w14:paraId="1E870C41" w14:textId="77777777" w:rsidR="00242E20" w:rsidRPr="00242E20" w:rsidRDefault="00242E2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76" w:type="dxa"/>
          </w:tcPr>
          <w:p w14:paraId="3DEDCD17" w14:textId="77777777" w:rsidR="00242E20" w:rsidRPr="00242E20" w:rsidRDefault="00242E2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93E58" w:rsidRPr="00242E20" w14:paraId="079D43FC" w14:textId="77777777" w:rsidTr="00430926">
        <w:tc>
          <w:tcPr>
            <w:tcW w:w="2769" w:type="dxa"/>
          </w:tcPr>
          <w:p w14:paraId="78679290" w14:textId="77777777" w:rsidR="00B376C3" w:rsidRPr="00B376C3" w:rsidRDefault="00B376C3" w:rsidP="00B376C3">
            <w:pPr>
              <w:rPr>
                <w:rFonts w:ascii="Garamond" w:hAnsi="Garamond"/>
                <w:sz w:val="24"/>
                <w:szCs w:val="24"/>
              </w:rPr>
            </w:pPr>
            <w:r w:rsidRPr="00B376C3">
              <w:rPr>
                <w:rFonts w:ascii="Garamond" w:hAnsi="Garamond"/>
                <w:sz w:val="24"/>
                <w:szCs w:val="24"/>
              </w:rPr>
              <w:t>Conclusion</w:t>
            </w:r>
          </w:p>
          <w:p w14:paraId="53DCC486" w14:textId="77777777" w:rsidR="00242E20" w:rsidRDefault="00242E20">
            <w:pPr>
              <w:rPr>
                <w:rFonts w:ascii="Garamond" w:hAnsi="Garamond"/>
                <w:sz w:val="24"/>
                <w:szCs w:val="24"/>
              </w:rPr>
            </w:pPr>
          </w:p>
          <w:p w14:paraId="1E2A66DF" w14:textId="77777777" w:rsidR="00B376C3" w:rsidRDefault="00B376C3">
            <w:pPr>
              <w:rPr>
                <w:rFonts w:ascii="Garamond" w:hAnsi="Garamond"/>
                <w:sz w:val="24"/>
                <w:szCs w:val="24"/>
              </w:rPr>
            </w:pPr>
          </w:p>
          <w:p w14:paraId="6ED7906F" w14:textId="77777777" w:rsidR="00B376C3" w:rsidRDefault="00B376C3">
            <w:pPr>
              <w:rPr>
                <w:rFonts w:ascii="Garamond" w:hAnsi="Garamond"/>
                <w:sz w:val="24"/>
                <w:szCs w:val="24"/>
              </w:rPr>
            </w:pPr>
          </w:p>
          <w:p w14:paraId="7724FAED" w14:textId="77777777" w:rsidR="00B376C3" w:rsidRDefault="00B376C3">
            <w:pPr>
              <w:rPr>
                <w:rFonts w:ascii="Garamond" w:hAnsi="Garamond"/>
                <w:sz w:val="24"/>
                <w:szCs w:val="24"/>
              </w:rPr>
            </w:pPr>
          </w:p>
          <w:p w14:paraId="0BA8D3CB" w14:textId="77777777" w:rsidR="00B376C3" w:rsidRDefault="00B376C3">
            <w:pPr>
              <w:rPr>
                <w:rFonts w:ascii="Garamond" w:hAnsi="Garamond"/>
                <w:sz w:val="24"/>
                <w:szCs w:val="24"/>
              </w:rPr>
            </w:pPr>
          </w:p>
          <w:p w14:paraId="4FA49F5D" w14:textId="60BB473D" w:rsidR="00B376C3" w:rsidRPr="00242E20" w:rsidRDefault="00B376C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45" w:type="dxa"/>
          </w:tcPr>
          <w:p w14:paraId="7982832E" w14:textId="77777777" w:rsidR="00242E20" w:rsidRPr="00242E20" w:rsidRDefault="00242E20">
            <w:pPr>
              <w:rPr>
                <w:rFonts w:ascii="Garamond" w:hAnsi="Garamond"/>
                <w:sz w:val="24"/>
                <w:szCs w:val="24"/>
              </w:rPr>
            </w:pPr>
          </w:p>
          <w:p w14:paraId="1EEF7818" w14:textId="77777777" w:rsidR="00242E20" w:rsidRPr="00242E20" w:rsidRDefault="00242E20">
            <w:pPr>
              <w:rPr>
                <w:rFonts w:ascii="Garamond" w:hAnsi="Garamond"/>
                <w:sz w:val="24"/>
                <w:szCs w:val="24"/>
              </w:rPr>
            </w:pPr>
          </w:p>
          <w:p w14:paraId="63DEF846" w14:textId="77777777" w:rsidR="00242E20" w:rsidRPr="00242E20" w:rsidRDefault="00242E20">
            <w:pPr>
              <w:rPr>
                <w:rFonts w:ascii="Garamond" w:hAnsi="Garamond"/>
                <w:sz w:val="24"/>
                <w:szCs w:val="24"/>
              </w:rPr>
            </w:pPr>
          </w:p>
          <w:p w14:paraId="7BE7812C" w14:textId="77777777" w:rsidR="00242E20" w:rsidRPr="00242E20" w:rsidRDefault="00242E20">
            <w:pPr>
              <w:rPr>
                <w:rFonts w:ascii="Garamond" w:hAnsi="Garamond"/>
                <w:sz w:val="24"/>
                <w:szCs w:val="24"/>
              </w:rPr>
            </w:pPr>
          </w:p>
          <w:p w14:paraId="7B537CD3" w14:textId="77777777" w:rsidR="00242E20" w:rsidRPr="00242E20" w:rsidRDefault="00242E20">
            <w:pPr>
              <w:rPr>
                <w:rFonts w:ascii="Garamond" w:hAnsi="Garamond"/>
                <w:sz w:val="24"/>
                <w:szCs w:val="24"/>
              </w:rPr>
            </w:pPr>
          </w:p>
          <w:p w14:paraId="4CE8B6FE" w14:textId="77777777" w:rsidR="00242E20" w:rsidRPr="00242E20" w:rsidRDefault="00242E2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76" w:type="dxa"/>
          </w:tcPr>
          <w:p w14:paraId="16C1105B" w14:textId="77777777" w:rsidR="00242E20" w:rsidRPr="00242E20" w:rsidRDefault="00242E2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62C25" w:rsidRPr="00242E20" w14:paraId="2815EF1E" w14:textId="77777777" w:rsidTr="00430926">
        <w:tc>
          <w:tcPr>
            <w:tcW w:w="2769" w:type="dxa"/>
          </w:tcPr>
          <w:p w14:paraId="254DF6ED" w14:textId="2F23DF95" w:rsidR="00C62C25" w:rsidRDefault="002E2524" w:rsidP="00B376C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Inclusion of Government and Economic Concepts</w:t>
            </w:r>
          </w:p>
          <w:p w14:paraId="0E4524FC" w14:textId="77777777" w:rsidR="0065784B" w:rsidRDefault="0065784B" w:rsidP="00B376C3">
            <w:pPr>
              <w:rPr>
                <w:rFonts w:ascii="Garamond" w:hAnsi="Garamond"/>
                <w:sz w:val="24"/>
                <w:szCs w:val="24"/>
              </w:rPr>
            </w:pPr>
          </w:p>
          <w:p w14:paraId="07265442" w14:textId="77777777" w:rsidR="002E2524" w:rsidRDefault="002E2524" w:rsidP="00B376C3">
            <w:pPr>
              <w:rPr>
                <w:rFonts w:ascii="Garamond" w:hAnsi="Garamond"/>
                <w:sz w:val="24"/>
                <w:szCs w:val="24"/>
              </w:rPr>
            </w:pPr>
          </w:p>
          <w:p w14:paraId="62BC1898" w14:textId="77777777" w:rsidR="002E2524" w:rsidRDefault="002E2524" w:rsidP="00B376C3">
            <w:pPr>
              <w:rPr>
                <w:rFonts w:ascii="Garamond" w:hAnsi="Garamond"/>
                <w:sz w:val="24"/>
                <w:szCs w:val="24"/>
              </w:rPr>
            </w:pPr>
          </w:p>
          <w:p w14:paraId="0F3024E3" w14:textId="77777777" w:rsidR="002E2524" w:rsidRDefault="002E2524" w:rsidP="00B376C3">
            <w:pPr>
              <w:rPr>
                <w:rFonts w:ascii="Garamond" w:hAnsi="Garamond"/>
                <w:sz w:val="24"/>
                <w:szCs w:val="24"/>
              </w:rPr>
            </w:pPr>
          </w:p>
          <w:p w14:paraId="12361927" w14:textId="65086C50" w:rsidR="002E2524" w:rsidRPr="00B376C3" w:rsidRDefault="002E2524" w:rsidP="00B376C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45" w:type="dxa"/>
          </w:tcPr>
          <w:p w14:paraId="406FA657" w14:textId="77777777" w:rsidR="00C62C25" w:rsidRPr="00242E20" w:rsidRDefault="00C62C2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76" w:type="dxa"/>
          </w:tcPr>
          <w:p w14:paraId="164D21CA" w14:textId="77777777" w:rsidR="00C62C25" w:rsidRPr="00242E20" w:rsidRDefault="00C62C2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30926" w:rsidRPr="00242E20" w14:paraId="7BE9CFD1" w14:textId="77777777" w:rsidTr="00430926">
        <w:tc>
          <w:tcPr>
            <w:tcW w:w="2769" w:type="dxa"/>
          </w:tcPr>
          <w:p w14:paraId="185AEE22" w14:textId="77777777" w:rsidR="00430926" w:rsidRDefault="00430926" w:rsidP="00430926">
            <w:pPr>
              <w:rPr>
                <w:rFonts w:ascii="Garamond" w:hAnsi="Garamond"/>
                <w:sz w:val="24"/>
                <w:szCs w:val="24"/>
              </w:rPr>
            </w:pPr>
            <w:r w:rsidRPr="003B2FA4">
              <w:rPr>
                <w:rFonts w:ascii="Garamond" w:hAnsi="Garamond"/>
                <w:sz w:val="24"/>
                <w:szCs w:val="24"/>
              </w:rPr>
              <w:t>Transitions/flow within and between paragraphs</w:t>
            </w:r>
          </w:p>
          <w:p w14:paraId="68788CD5" w14:textId="77777777" w:rsidR="00B376C3" w:rsidRDefault="00B376C3" w:rsidP="00430926">
            <w:pPr>
              <w:rPr>
                <w:rFonts w:ascii="Garamond" w:hAnsi="Garamond"/>
                <w:sz w:val="24"/>
                <w:szCs w:val="24"/>
              </w:rPr>
            </w:pPr>
          </w:p>
          <w:p w14:paraId="1B4D9F5C" w14:textId="77777777" w:rsidR="00B376C3" w:rsidRDefault="00B376C3" w:rsidP="00430926">
            <w:pPr>
              <w:rPr>
                <w:rFonts w:ascii="Garamond" w:hAnsi="Garamond"/>
                <w:sz w:val="24"/>
                <w:szCs w:val="24"/>
              </w:rPr>
            </w:pPr>
          </w:p>
          <w:p w14:paraId="455C8041" w14:textId="77777777" w:rsidR="00B376C3" w:rsidRDefault="00B376C3" w:rsidP="00430926">
            <w:pPr>
              <w:rPr>
                <w:rFonts w:ascii="Garamond" w:hAnsi="Garamond"/>
                <w:sz w:val="24"/>
                <w:szCs w:val="24"/>
              </w:rPr>
            </w:pPr>
          </w:p>
          <w:p w14:paraId="0F89B009" w14:textId="77777777" w:rsidR="00B376C3" w:rsidRDefault="00B376C3" w:rsidP="00430926">
            <w:pPr>
              <w:rPr>
                <w:rFonts w:ascii="Garamond" w:hAnsi="Garamond"/>
                <w:sz w:val="24"/>
                <w:szCs w:val="24"/>
              </w:rPr>
            </w:pPr>
          </w:p>
          <w:p w14:paraId="713FF411" w14:textId="08B1294A" w:rsidR="00B376C3" w:rsidRPr="00242E20" w:rsidRDefault="00B376C3" w:rsidP="0043092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45" w:type="dxa"/>
          </w:tcPr>
          <w:p w14:paraId="3D8323D4" w14:textId="77777777" w:rsidR="00430926" w:rsidRPr="00242E20" w:rsidRDefault="00430926" w:rsidP="00430926">
            <w:pPr>
              <w:rPr>
                <w:rFonts w:ascii="Garamond" w:hAnsi="Garamond"/>
                <w:sz w:val="24"/>
                <w:szCs w:val="24"/>
              </w:rPr>
            </w:pPr>
          </w:p>
          <w:p w14:paraId="6B02509B" w14:textId="77777777" w:rsidR="00430926" w:rsidRPr="00242E20" w:rsidRDefault="00430926" w:rsidP="00430926">
            <w:pPr>
              <w:rPr>
                <w:rFonts w:ascii="Garamond" w:hAnsi="Garamond"/>
                <w:sz w:val="24"/>
                <w:szCs w:val="24"/>
              </w:rPr>
            </w:pPr>
          </w:p>
          <w:p w14:paraId="52DB4D48" w14:textId="77777777" w:rsidR="00430926" w:rsidRPr="00242E20" w:rsidRDefault="00430926" w:rsidP="00430926">
            <w:pPr>
              <w:rPr>
                <w:rFonts w:ascii="Garamond" w:hAnsi="Garamond"/>
                <w:sz w:val="24"/>
                <w:szCs w:val="24"/>
              </w:rPr>
            </w:pPr>
          </w:p>
          <w:p w14:paraId="4230B07A" w14:textId="77777777" w:rsidR="00430926" w:rsidRPr="00242E20" w:rsidRDefault="00430926" w:rsidP="00430926">
            <w:pPr>
              <w:rPr>
                <w:rFonts w:ascii="Garamond" w:hAnsi="Garamond"/>
                <w:sz w:val="24"/>
                <w:szCs w:val="24"/>
              </w:rPr>
            </w:pPr>
          </w:p>
          <w:p w14:paraId="60EF12AF" w14:textId="77777777" w:rsidR="00430926" w:rsidRPr="00242E20" w:rsidRDefault="00430926" w:rsidP="00430926">
            <w:pPr>
              <w:rPr>
                <w:rFonts w:ascii="Garamond" w:hAnsi="Garamond"/>
                <w:sz w:val="24"/>
                <w:szCs w:val="24"/>
              </w:rPr>
            </w:pPr>
          </w:p>
          <w:p w14:paraId="4EAC9FA9" w14:textId="77777777" w:rsidR="00430926" w:rsidRPr="00242E20" w:rsidRDefault="00430926" w:rsidP="0043092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76" w:type="dxa"/>
          </w:tcPr>
          <w:p w14:paraId="4F75F94D" w14:textId="77777777" w:rsidR="00430926" w:rsidRPr="00242E20" w:rsidRDefault="00430926" w:rsidP="0043092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30926" w:rsidRPr="00242E20" w14:paraId="27A36E4D" w14:textId="77777777" w:rsidTr="00430926">
        <w:tc>
          <w:tcPr>
            <w:tcW w:w="2769" w:type="dxa"/>
          </w:tcPr>
          <w:p w14:paraId="10749EA1" w14:textId="77777777" w:rsidR="00430926" w:rsidRPr="00242E20" w:rsidRDefault="00430926" w:rsidP="0043092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Grammar, mechanics, spelling and usage</w:t>
            </w:r>
          </w:p>
          <w:p w14:paraId="64F64640" w14:textId="77777777" w:rsidR="00430926" w:rsidRPr="00242E20" w:rsidRDefault="00430926" w:rsidP="00430926">
            <w:pPr>
              <w:rPr>
                <w:rFonts w:ascii="Garamond" w:hAnsi="Garamond"/>
                <w:sz w:val="24"/>
                <w:szCs w:val="24"/>
              </w:rPr>
            </w:pPr>
          </w:p>
          <w:p w14:paraId="56F1F531" w14:textId="77777777" w:rsidR="00430926" w:rsidRPr="00242E20" w:rsidRDefault="00430926" w:rsidP="00430926">
            <w:pPr>
              <w:rPr>
                <w:rFonts w:ascii="Garamond" w:hAnsi="Garamond"/>
                <w:sz w:val="24"/>
                <w:szCs w:val="24"/>
              </w:rPr>
            </w:pPr>
          </w:p>
          <w:p w14:paraId="1B5840E1" w14:textId="77777777" w:rsidR="00430926" w:rsidRPr="00242E20" w:rsidRDefault="00430926" w:rsidP="00430926">
            <w:pPr>
              <w:rPr>
                <w:rFonts w:ascii="Garamond" w:hAnsi="Garamond"/>
                <w:sz w:val="24"/>
                <w:szCs w:val="24"/>
              </w:rPr>
            </w:pPr>
          </w:p>
          <w:p w14:paraId="3183E120" w14:textId="77777777" w:rsidR="00430926" w:rsidRDefault="00430926" w:rsidP="00430926">
            <w:pPr>
              <w:rPr>
                <w:rFonts w:ascii="Garamond" w:hAnsi="Garamond"/>
                <w:sz w:val="24"/>
                <w:szCs w:val="24"/>
              </w:rPr>
            </w:pPr>
          </w:p>
          <w:p w14:paraId="09CF155A" w14:textId="30330CEE" w:rsidR="00B376C3" w:rsidRPr="00242E20" w:rsidRDefault="00B376C3" w:rsidP="0043092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45" w:type="dxa"/>
          </w:tcPr>
          <w:p w14:paraId="6872D55D" w14:textId="77777777" w:rsidR="00430926" w:rsidRPr="00242E20" w:rsidRDefault="00430926" w:rsidP="0043092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76" w:type="dxa"/>
          </w:tcPr>
          <w:p w14:paraId="18704F6B" w14:textId="77777777" w:rsidR="00430926" w:rsidRPr="00242E20" w:rsidRDefault="00430926" w:rsidP="00430926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3D684C1" w14:textId="6EB9E2A1" w:rsidR="00242E20" w:rsidRPr="00242E20" w:rsidRDefault="00242E20">
      <w:pPr>
        <w:rPr>
          <w:rFonts w:ascii="Garamond" w:hAnsi="Garamond"/>
          <w:sz w:val="24"/>
          <w:szCs w:val="24"/>
        </w:rPr>
      </w:pPr>
    </w:p>
    <w:p w14:paraId="67AFB574" w14:textId="77777777" w:rsidR="00242E20" w:rsidRDefault="00242E2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Next Steps for Revision:</w:t>
      </w:r>
    </w:p>
    <w:p w14:paraId="5AD11F12" w14:textId="21B116DD" w:rsidR="00242E20" w:rsidRDefault="00242E20" w:rsidP="00F27816">
      <w:pPr>
        <w:spacing w:after="0"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10330A" w14:textId="53FE7620" w:rsidR="00242E20" w:rsidRPr="00242E20" w:rsidRDefault="00F27816" w:rsidP="0065784B">
      <w:pPr>
        <w:spacing w:after="0"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242E20" w:rsidRPr="00242E20" w:rsidSect="00242E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20"/>
    <w:rsid w:val="000A4A3F"/>
    <w:rsid w:val="000B0BE7"/>
    <w:rsid w:val="00117822"/>
    <w:rsid w:val="002335A1"/>
    <w:rsid w:val="00242E20"/>
    <w:rsid w:val="002E2524"/>
    <w:rsid w:val="00332125"/>
    <w:rsid w:val="003575E1"/>
    <w:rsid w:val="003B2FA4"/>
    <w:rsid w:val="00430926"/>
    <w:rsid w:val="00434D02"/>
    <w:rsid w:val="00593E58"/>
    <w:rsid w:val="00631CF6"/>
    <w:rsid w:val="0065784B"/>
    <w:rsid w:val="00724E85"/>
    <w:rsid w:val="007B4885"/>
    <w:rsid w:val="00801B88"/>
    <w:rsid w:val="008039E3"/>
    <w:rsid w:val="008201A2"/>
    <w:rsid w:val="00837F11"/>
    <w:rsid w:val="008A5162"/>
    <w:rsid w:val="008D7FEB"/>
    <w:rsid w:val="008E32FB"/>
    <w:rsid w:val="00961C92"/>
    <w:rsid w:val="00995465"/>
    <w:rsid w:val="009976DC"/>
    <w:rsid w:val="009D2E47"/>
    <w:rsid w:val="009E0BF7"/>
    <w:rsid w:val="00A11C4D"/>
    <w:rsid w:val="00A65DD1"/>
    <w:rsid w:val="00AF47AE"/>
    <w:rsid w:val="00B014C0"/>
    <w:rsid w:val="00B376C3"/>
    <w:rsid w:val="00BA4D46"/>
    <w:rsid w:val="00C543C3"/>
    <w:rsid w:val="00C62C25"/>
    <w:rsid w:val="00D23A5B"/>
    <w:rsid w:val="00E105A6"/>
    <w:rsid w:val="00ED5CE9"/>
    <w:rsid w:val="00F27816"/>
    <w:rsid w:val="00FB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4EE8"/>
  <w15:chartTrackingRefBased/>
  <w15:docId w15:val="{FF3C128C-F6DB-471A-9639-8A34A72D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1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F39AAF93327498C7751707DDE3F78" ma:contentTypeVersion="1" ma:contentTypeDescription="Create a new document." ma:contentTypeScope="" ma:versionID="d69e359efce8c2c3479f9bceab135310">
  <xsd:schema xmlns:xsd="http://www.w3.org/2001/XMLSchema" xmlns:xs="http://www.w3.org/2001/XMLSchema" xmlns:p="http://schemas.microsoft.com/office/2006/metadata/properties" xmlns:ns3="6bc5d4f9-176e-4ba5-90b5-084fe2b80f9c" targetNamespace="http://schemas.microsoft.com/office/2006/metadata/properties" ma:root="true" ma:fieldsID="40890295ca037d4ddc4cf8fea569d4ed" ns3:_="">
    <xsd:import namespace="6bc5d4f9-176e-4ba5-90b5-084fe2b80f9c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5d4f9-176e-4ba5-90b5-084fe2b80f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C60B8A-FAB1-4188-B7E2-B5138162A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5d4f9-176e-4ba5-90b5-084fe2b80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979C5-DEAC-4C50-BCD7-1FD3F4794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6F256-0DDC-4D2D-8B12-B307C99958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TANNOUS, JENNIFER</dc:creator>
  <cp:keywords/>
  <dc:description/>
  <cp:lastModifiedBy>WUSSLER, JOEL</cp:lastModifiedBy>
  <cp:revision>40</cp:revision>
  <cp:lastPrinted>2018-04-10T11:03:00Z</cp:lastPrinted>
  <dcterms:created xsi:type="dcterms:W3CDTF">2018-04-09T17:31:00Z</dcterms:created>
  <dcterms:modified xsi:type="dcterms:W3CDTF">2018-04-10T11:40:00Z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0x01010012AF39AAF93327498C7751707DDE3F78</vt:lpwstr>
  </property>
  <property fmtid="{D5CDD505-2E9C-101B-9397-08002B2CF9AE}" pid="3" name="IsMyDocuments">
    <vt:bool>true</vt:bool>
  </property>
</Properties>
</file>